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3072F599"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School of</w:t>
      </w:r>
      <w:r w:rsidR="000A1300">
        <w:rPr>
          <w:rFonts w:ascii="Arial" w:eastAsia="Times New Roman" w:hAnsi="Arial" w:cs="Arial"/>
          <w:b/>
          <w:bCs/>
          <w:color w:val="FF0061"/>
          <w:sz w:val="24"/>
          <w:szCs w:val="24"/>
          <w:lang w:eastAsia="en-GB"/>
        </w:rPr>
        <w:t xml:space="preserve"> </w:t>
      </w:r>
      <w:r w:rsidR="001739BD">
        <w:rPr>
          <w:rFonts w:ascii="Arial" w:eastAsia="Times New Roman" w:hAnsi="Arial" w:cs="Arial"/>
          <w:b/>
          <w:bCs/>
          <w:color w:val="FF0061"/>
          <w:sz w:val="24"/>
          <w:szCs w:val="24"/>
          <w:lang w:eastAsia="en-GB"/>
        </w:rPr>
        <w:t>Law</w:t>
      </w:r>
      <w:r w:rsidR="0027275E">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670FC658"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1739BD">
        <w:rPr>
          <w:rFonts w:ascii="Arial" w:eastAsia="Times New Roman" w:hAnsi="Arial" w:cs="Arial"/>
          <w:b/>
          <w:bCs/>
          <w:color w:val="FF0061"/>
          <w:sz w:val="24"/>
          <w:szCs w:val="24"/>
          <w:lang w:eastAsia="en-GB"/>
        </w:rPr>
        <w:t xml:space="preserve"> 50</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604E01AF" w:rsidR="00CB2169" w:rsidRPr="00CB2169" w:rsidRDefault="001739BD"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96</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18AA59C6" w:rsidR="00CB2169" w:rsidRPr="00CB2169" w:rsidRDefault="001739BD"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81</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5232"/>
      </w:tblGrid>
      <w:tr w:rsidR="00513502"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0A4794DE" w:rsidR="00121BAF" w:rsidRDefault="001739BD" w:rsidP="00121BAF">
            <w:pPr>
              <w:rPr>
                <w:rFonts w:ascii="Segoe UI" w:hAnsi="Segoe UI" w:cs="Segoe UI"/>
                <w:color w:val="605E5C"/>
                <w:sz w:val="18"/>
                <w:szCs w:val="18"/>
              </w:rPr>
            </w:pPr>
            <w:r>
              <w:rPr>
                <w:noProof/>
                <w:lang w:eastAsia="en-GB"/>
              </w:rPr>
              <w:drawing>
                <wp:inline distT="0" distB="0" distL="0" distR="0" wp14:anchorId="7726AC3D" wp14:editId="21AA84B7">
                  <wp:extent cx="3084830" cy="1852295"/>
                  <wp:effectExtent l="0" t="0" r="127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4830" cy="1852295"/>
                          </a:xfrm>
                          <a:prstGeom prst="rect">
                            <a:avLst/>
                          </a:prstGeom>
                        </pic:spPr>
                      </pic:pic>
                    </a:graphicData>
                  </a:graphic>
                </wp:inline>
              </w:drawing>
            </w:r>
          </w:p>
        </w:tc>
      </w:tr>
      <w:tr w:rsidR="00513502"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3E3AB030" w:rsidR="00F823A1" w:rsidRDefault="00513502" w:rsidP="00121BAF">
            <w:pPr>
              <w:rPr>
                <w:noProof/>
                <w:lang w:eastAsia="en-GB"/>
              </w:rPr>
            </w:pPr>
            <w:r>
              <w:rPr>
                <w:noProof/>
                <w:lang w:eastAsia="en-GB"/>
              </w:rPr>
              <w:drawing>
                <wp:inline distT="0" distB="0" distL="0" distR="0" wp14:anchorId="12C8C463" wp14:editId="49AC22A9">
                  <wp:extent cx="3176016" cy="1969135"/>
                  <wp:effectExtent l="0" t="0" r="571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79049" cy="1971016"/>
                          </a:xfrm>
                          <a:prstGeom prst="rect">
                            <a:avLst/>
                          </a:prstGeom>
                        </pic:spPr>
                      </pic:pic>
                    </a:graphicData>
                  </a:graphic>
                </wp:inline>
              </w:drawing>
            </w:r>
            <w:r>
              <w:rPr>
                <w:noProof/>
                <w:lang w:eastAsia="en-GB"/>
              </w:rPr>
              <w:t xml:space="preserve"> </w:t>
            </w:r>
            <w:r w:rsidR="0027275E">
              <w:rPr>
                <w:noProof/>
                <w:lang w:eastAsia="en-GB"/>
              </w:rPr>
              <w:t xml:space="preserve"> </w:t>
            </w:r>
            <w:r w:rsidR="00040477">
              <w:rPr>
                <w:noProof/>
                <w:lang w:eastAsia="en-GB"/>
              </w:rPr>
              <w:t xml:space="preserve"> </w:t>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74C3C30A" w:rsidR="00AD6E5E" w:rsidRDefault="00AD6E5E" w:rsidP="00121BAF">
            <w:pPr>
              <w:rPr>
                <w:noProof/>
                <w:lang w:eastAsia="en-GB"/>
              </w:rPr>
            </w:pPr>
          </w:p>
          <w:p w14:paraId="146BF440" w14:textId="21D86CB4" w:rsidR="00AD6E5E" w:rsidRDefault="00513502" w:rsidP="00121BAF">
            <w:r>
              <w:rPr>
                <w:noProof/>
                <w:lang w:eastAsia="en-GB"/>
              </w:rPr>
              <w:drawing>
                <wp:inline distT="0" distB="0" distL="0" distR="0" wp14:anchorId="06CEF9F4" wp14:editId="1E2B67FB">
                  <wp:extent cx="3322320" cy="1998980"/>
                  <wp:effectExtent l="0" t="0" r="0" b="127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4097" cy="2000049"/>
                          </a:xfrm>
                          <a:prstGeom prst="rect">
                            <a:avLst/>
                          </a:prstGeom>
                        </pic:spPr>
                      </pic:pic>
                    </a:graphicData>
                  </a:graphic>
                </wp:inline>
              </w:drawing>
            </w:r>
          </w:p>
          <w:p w14:paraId="515B4B38" w14:textId="75717619"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3C9F5F4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20BAF7C8"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1739BD">
        <w:rPr>
          <w:rFonts w:ascii="Arial" w:eastAsia="Times New Roman" w:hAnsi="Arial" w:cs="Arial"/>
          <w:color w:val="FF0000"/>
          <w:sz w:val="24"/>
          <w:szCs w:val="24"/>
          <w:lang w:eastAsia="en-GB"/>
        </w:rPr>
        <w:t xml:space="preserve">PwC, </w:t>
      </w:r>
      <w:r w:rsidR="002250AD" w:rsidRPr="002250AD">
        <w:rPr>
          <w:rFonts w:ascii="Arial" w:eastAsia="Times New Roman" w:hAnsi="Arial" w:cs="Arial"/>
          <w:color w:val="FF0000"/>
          <w:sz w:val="24"/>
          <w:szCs w:val="24"/>
          <w:lang w:eastAsia="en-GB"/>
        </w:rPr>
        <w:t xml:space="preserve">Shepherd and </w:t>
      </w:r>
      <w:proofErr w:type="spellStart"/>
      <w:r w:rsidR="002250AD" w:rsidRPr="002250AD">
        <w:rPr>
          <w:rFonts w:ascii="Arial" w:eastAsia="Times New Roman" w:hAnsi="Arial" w:cs="Arial"/>
          <w:color w:val="FF0000"/>
          <w:sz w:val="24"/>
          <w:szCs w:val="24"/>
          <w:lang w:eastAsia="en-GB"/>
        </w:rPr>
        <w:t>Wedderburn</w:t>
      </w:r>
      <w:proofErr w:type="spellEnd"/>
      <w:r w:rsidR="002250AD" w:rsidRPr="002250AD">
        <w:rPr>
          <w:rFonts w:ascii="Arial" w:eastAsia="Times New Roman" w:hAnsi="Arial" w:cs="Arial"/>
          <w:color w:val="FF0000"/>
          <w:sz w:val="24"/>
          <w:szCs w:val="24"/>
          <w:lang w:eastAsia="en-GB"/>
        </w:rPr>
        <w:t xml:space="preserve"> </w:t>
      </w:r>
      <w:bookmarkStart w:id="0" w:name="_GoBack"/>
      <w:bookmarkEnd w:id="0"/>
      <w:r w:rsidR="001739BD">
        <w:rPr>
          <w:rFonts w:ascii="Arial" w:eastAsia="Times New Roman" w:hAnsi="Arial" w:cs="Arial"/>
          <w:color w:val="FF0000"/>
          <w:sz w:val="24"/>
          <w:szCs w:val="24"/>
          <w:lang w:eastAsia="en-GB"/>
        </w:rPr>
        <w:t xml:space="preserve">LLP, The University of Edinburgh, </w:t>
      </w:r>
      <w:proofErr w:type="spellStart"/>
      <w:r w:rsidR="001739BD">
        <w:rPr>
          <w:rFonts w:ascii="Arial" w:eastAsia="Times New Roman" w:hAnsi="Arial" w:cs="Arial"/>
          <w:color w:val="FF0000"/>
          <w:sz w:val="24"/>
          <w:szCs w:val="24"/>
          <w:lang w:eastAsia="en-GB"/>
        </w:rPr>
        <w:t>Abrdn</w:t>
      </w:r>
      <w:proofErr w:type="spellEnd"/>
      <w:r w:rsidR="001739BD">
        <w:rPr>
          <w:rFonts w:ascii="Arial" w:eastAsia="Times New Roman" w:hAnsi="Arial" w:cs="Arial"/>
          <w:color w:val="FF0000"/>
          <w:sz w:val="24"/>
          <w:szCs w:val="24"/>
          <w:lang w:eastAsia="en-GB"/>
        </w:rPr>
        <w:t xml:space="preserve">, </w:t>
      </w:r>
      <w:proofErr w:type="spellStart"/>
      <w:r w:rsidR="001739BD">
        <w:rPr>
          <w:rFonts w:ascii="Arial" w:eastAsia="Times New Roman" w:hAnsi="Arial" w:cs="Arial"/>
          <w:color w:val="FF0000"/>
          <w:sz w:val="24"/>
          <w:szCs w:val="24"/>
          <w:lang w:eastAsia="en-GB"/>
        </w:rPr>
        <w:t>Addleshaw</w:t>
      </w:r>
      <w:proofErr w:type="spellEnd"/>
      <w:r w:rsidR="001739BD">
        <w:rPr>
          <w:rFonts w:ascii="Arial" w:eastAsia="Times New Roman" w:hAnsi="Arial" w:cs="Arial"/>
          <w:color w:val="FF0000"/>
          <w:sz w:val="24"/>
          <w:szCs w:val="24"/>
          <w:lang w:eastAsia="en-GB"/>
        </w:rPr>
        <w:t xml:space="preserve"> Goddard.</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50EE827E" w:rsidR="00163A09" w:rsidRDefault="001739BD">
      <w:pPr>
        <w:rPr>
          <w:rFonts w:ascii="Arial" w:eastAsia="Times New Roman" w:hAnsi="Arial" w:cs="Arial"/>
          <w:b/>
          <w:bCs/>
          <w:color w:val="002675"/>
          <w:sz w:val="24"/>
          <w:szCs w:val="24"/>
          <w:lang w:eastAsia="en-GB"/>
        </w:rPr>
      </w:pPr>
      <w:r>
        <w:rPr>
          <w:noProof/>
          <w:lang w:eastAsia="en-GB"/>
        </w:rPr>
        <w:drawing>
          <wp:inline distT="0" distB="0" distL="0" distR="0" wp14:anchorId="6911062B" wp14:editId="416ED3B5">
            <wp:extent cx="5856077" cy="2791968"/>
            <wp:effectExtent l="0" t="0" r="0" b="8890"/>
            <wp:docPr id="83" name="Picture 83" descr="Trainee, solicitor, paralegal, associate, assistant, legal, specialist, advisor, administrator, sales, production, officer, consultant, community support, immigration, eSolutions, tech, graduate, lawfirm, accounts, funding, laywer, marketing, housing, lead, attorney, audit, writer, barista."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66012" cy="2796705"/>
                    </a:xfrm>
                    <a:prstGeom prst="rect">
                      <a:avLst/>
                    </a:prstGeom>
                  </pic:spPr>
                </pic:pic>
              </a:graphicData>
            </a:graphic>
          </wp:inline>
        </w:drawing>
      </w:r>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02B533E8" w:rsidR="00853B2F" w:rsidRDefault="001739BD" w:rsidP="00853B2F">
      <w:pPr>
        <w:jc w:val="center"/>
        <w:rPr>
          <w:rFonts w:ascii="Arial" w:hAnsi="Arial" w:cs="Arial"/>
          <w:sz w:val="24"/>
          <w:szCs w:val="24"/>
        </w:rPr>
      </w:pPr>
      <w:r>
        <w:rPr>
          <w:noProof/>
          <w:lang w:eastAsia="en-GB"/>
        </w:rPr>
        <w:drawing>
          <wp:inline distT="0" distB="0" distL="0" distR="0" wp14:anchorId="7C94EE0B" wp14:editId="65AA7021">
            <wp:extent cx="5710285" cy="4066032"/>
            <wp:effectExtent l="0" t="0" r="5080" b="0"/>
            <wp:docPr id="1" name="Picture 1" descr="This picture depicts salary information for graduates from this school:&#10;&#10;1. &lt;18,777 (21.15%)&#10;2. &gt;18,777-24,983 (51.92%)&#10;3. &gt;24,983-33,158  (26.92%)&#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2075" cy="4067307"/>
                    </a:xfrm>
                    <a:prstGeom prst="rect">
                      <a:avLst/>
                    </a:prstGeom>
                  </pic:spPr>
                </pic:pic>
              </a:graphicData>
            </a:graphic>
          </wp:inline>
        </w:drawing>
      </w:r>
    </w:p>
    <w:p w14:paraId="4A869A9F" w14:textId="7927F32B" w:rsidR="00853B2F" w:rsidRDefault="0028144A" w:rsidP="00853B2F">
      <w:pPr>
        <w:jc w:val="center"/>
        <w:rPr>
          <w:rFonts w:ascii="Arial" w:hAnsi="Arial" w:cs="Arial"/>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169CA656" wp14:editId="0CA8AA71">
                <wp:simplePos x="0" y="0"/>
                <wp:positionH relativeFrom="margin">
                  <wp:align>left</wp:align>
                </wp:positionH>
                <wp:positionV relativeFrom="paragraph">
                  <wp:posOffset>292100</wp:posOffset>
                </wp:positionV>
                <wp:extent cx="2755265" cy="713232"/>
                <wp:effectExtent l="0" t="0" r="26035" b="10795"/>
                <wp:wrapNone/>
                <wp:docPr id="3" name="Text Box 3"/>
                <wp:cNvGraphicFramePr/>
                <a:graphic xmlns:a="http://schemas.openxmlformats.org/drawingml/2006/main">
                  <a:graphicData uri="http://schemas.microsoft.com/office/word/2010/wordprocessingShape">
                    <wps:wsp>
                      <wps:cNvSpPr txBox="1"/>
                      <wps:spPr>
                        <a:xfrm>
                          <a:off x="0" y="0"/>
                          <a:ext cx="2755265" cy="713232"/>
                        </a:xfrm>
                        <a:prstGeom prst="rect">
                          <a:avLst/>
                        </a:prstGeom>
                        <a:solidFill>
                          <a:schemeClr val="lt1"/>
                        </a:solidFill>
                        <a:ln w="6350">
                          <a:solidFill>
                            <a:prstClr val="black"/>
                          </a:solidFill>
                        </a:ln>
                      </wps:spPr>
                      <wps:txbx>
                        <w:txbxContent>
                          <w:p w14:paraId="12A5F282" w14:textId="2DC43004" w:rsidR="0028144A" w:rsidRDefault="0028144A" w:rsidP="0028144A">
                            <w:pPr>
                              <w:rPr>
                                <w:rFonts w:ascii="Arial" w:hAnsi="Arial" w:cs="Arial"/>
                                <w:sz w:val="24"/>
                                <w:szCs w:val="24"/>
                              </w:rPr>
                            </w:pPr>
                            <w:r>
                              <w:rPr>
                                <w:rFonts w:ascii="Arial" w:hAnsi="Arial" w:cs="Arial"/>
                                <w:sz w:val="24"/>
                                <w:szCs w:val="24"/>
                              </w:rPr>
                              <w:t>1. &lt;18,777 (21.15%</w:t>
                            </w:r>
                            <w:proofErr w:type="gramStart"/>
                            <w:r>
                              <w:rPr>
                                <w:rFonts w:ascii="Arial" w:hAnsi="Arial" w:cs="Arial"/>
                                <w:sz w:val="24"/>
                                <w:szCs w:val="24"/>
                              </w:rPr>
                              <w:t>)</w:t>
                            </w:r>
                            <w:proofErr w:type="gramEnd"/>
                            <w:r>
                              <w:rPr>
                                <w:rFonts w:ascii="Arial" w:hAnsi="Arial" w:cs="Arial"/>
                                <w:sz w:val="24"/>
                                <w:szCs w:val="24"/>
                              </w:rPr>
                              <w:br/>
                              <w:t>2. &gt;18,777-24,983 (51.92%</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26.92%)</w:t>
                            </w:r>
                            <w:r>
                              <w:rPr>
                                <w:rFonts w:ascii="Arial" w:hAnsi="Arial" w:cs="Arial"/>
                                <w:sz w:val="24"/>
                                <w:szCs w:val="24"/>
                              </w:rPr>
                              <w:br/>
                            </w:r>
                          </w:p>
                          <w:p w14:paraId="035520B9" w14:textId="77777777" w:rsidR="0028144A" w:rsidRDefault="0028144A" w:rsidP="00281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CA656" id="Text Box 3" o:spid="_x0000_s1029" type="#_x0000_t202" style="position:absolute;left:0;text-align:left;margin-left:0;margin-top:23pt;width:216.95pt;height:56.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" fillcolor="white [3201]" strokeweight=".5pt">
                <v:textbox>
                  <w:txbxContent>
                    <w:p w14:paraId="12A5F282" w14:textId="2DC43004" w:rsidR="0028144A" w:rsidRDefault="0028144A" w:rsidP="0028144A">
                      <w:pPr>
                        <w:rPr>
                          <w:rFonts w:ascii="Arial" w:hAnsi="Arial" w:cs="Arial"/>
                          <w:sz w:val="24"/>
                          <w:szCs w:val="24"/>
                        </w:rPr>
                      </w:pPr>
                      <w:r>
                        <w:rPr>
                          <w:rFonts w:ascii="Arial" w:hAnsi="Arial" w:cs="Arial"/>
                          <w:sz w:val="24"/>
                          <w:szCs w:val="24"/>
                        </w:rPr>
                        <w:t>1. &lt;18,777 (21.15%</w:t>
                      </w:r>
                      <w:proofErr w:type="gramStart"/>
                      <w:r>
                        <w:rPr>
                          <w:rFonts w:ascii="Arial" w:hAnsi="Arial" w:cs="Arial"/>
                          <w:sz w:val="24"/>
                          <w:szCs w:val="24"/>
                        </w:rPr>
                        <w:t>)</w:t>
                      </w:r>
                      <w:proofErr w:type="gramEnd"/>
                      <w:r>
                        <w:rPr>
                          <w:rFonts w:ascii="Arial" w:hAnsi="Arial" w:cs="Arial"/>
                          <w:sz w:val="24"/>
                          <w:szCs w:val="24"/>
                        </w:rPr>
                        <w:br/>
                        <w:t>2. &gt;18,777-24,983 (51.92%</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26.92%)</w:t>
                      </w:r>
                      <w:r>
                        <w:rPr>
                          <w:rFonts w:ascii="Arial" w:hAnsi="Arial" w:cs="Arial"/>
                          <w:sz w:val="24"/>
                          <w:szCs w:val="24"/>
                        </w:rPr>
                        <w:br/>
                      </w:r>
                    </w:p>
                    <w:p w14:paraId="035520B9" w14:textId="77777777" w:rsidR="0028144A" w:rsidRDefault="0028144A" w:rsidP="0028144A"/>
                  </w:txbxContent>
                </v:textbox>
                <w10:wrap anchorx="margin"/>
              </v:shape>
            </w:pict>
          </mc:Fallback>
        </mc:AlternateContent>
      </w:r>
    </w:p>
    <w:p w14:paraId="6CA55E7E" w14:textId="60E981DD" w:rsidR="0028144A" w:rsidRDefault="0028144A" w:rsidP="00853B2F">
      <w:pPr>
        <w:jc w:val="center"/>
        <w:rPr>
          <w:rFonts w:ascii="Arial" w:hAnsi="Arial" w:cs="Arial"/>
          <w:sz w:val="24"/>
          <w:szCs w:val="24"/>
        </w:rPr>
      </w:pPr>
    </w:p>
    <w:p w14:paraId="34B232DD" w14:textId="3356287F" w:rsidR="0028144A" w:rsidRDefault="0028144A" w:rsidP="00853B2F">
      <w:pPr>
        <w:jc w:val="center"/>
        <w:rPr>
          <w:rFonts w:ascii="Arial" w:hAnsi="Arial" w:cs="Arial"/>
          <w:sz w:val="24"/>
          <w:szCs w:val="24"/>
        </w:rPr>
      </w:pPr>
    </w:p>
    <w:p w14:paraId="00E0238D" w14:textId="2661E668" w:rsidR="0028144A" w:rsidRDefault="0028144A" w:rsidP="0028144A">
      <w:pP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EC02" w14:textId="77777777" w:rsidR="000D6BB3" w:rsidRDefault="000D6BB3" w:rsidP="004C7FA1">
      <w:pPr>
        <w:spacing w:after="0" w:line="240" w:lineRule="auto"/>
      </w:pPr>
      <w:r>
        <w:separator/>
      </w:r>
    </w:p>
  </w:endnote>
  <w:endnote w:type="continuationSeparator" w:id="0">
    <w:p w14:paraId="2597DB3A" w14:textId="77777777" w:rsidR="000D6BB3" w:rsidRDefault="000D6BB3"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D41AD" w14:textId="77777777" w:rsidR="000D6BB3" w:rsidRDefault="000D6BB3" w:rsidP="004C7FA1">
      <w:pPr>
        <w:spacing w:after="0" w:line="240" w:lineRule="auto"/>
      </w:pPr>
      <w:r>
        <w:separator/>
      </w:r>
    </w:p>
  </w:footnote>
  <w:footnote w:type="continuationSeparator" w:id="0">
    <w:p w14:paraId="36967B61" w14:textId="77777777" w:rsidR="000D6BB3" w:rsidRDefault="000D6BB3"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351A5"/>
    <w:rsid w:val="00040477"/>
    <w:rsid w:val="00052549"/>
    <w:rsid w:val="000612B8"/>
    <w:rsid w:val="0008520F"/>
    <w:rsid w:val="000A1300"/>
    <w:rsid w:val="000A7978"/>
    <w:rsid w:val="000D6BB3"/>
    <w:rsid w:val="00102893"/>
    <w:rsid w:val="00121BAF"/>
    <w:rsid w:val="001427B2"/>
    <w:rsid w:val="001443FB"/>
    <w:rsid w:val="00163A09"/>
    <w:rsid w:val="001721B2"/>
    <w:rsid w:val="001739BD"/>
    <w:rsid w:val="001C7FE2"/>
    <w:rsid w:val="002250AD"/>
    <w:rsid w:val="00263D4C"/>
    <w:rsid w:val="0027275E"/>
    <w:rsid w:val="0028144A"/>
    <w:rsid w:val="002C2CC0"/>
    <w:rsid w:val="002E7939"/>
    <w:rsid w:val="002F2AD4"/>
    <w:rsid w:val="002F6148"/>
    <w:rsid w:val="002F6163"/>
    <w:rsid w:val="00375555"/>
    <w:rsid w:val="00395922"/>
    <w:rsid w:val="003B53B2"/>
    <w:rsid w:val="003D4AFF"/>
    <w:rsid w:val="003E3A93"/>
    <w:rsid w:val="00432073"/>
    <w:rsid w:val="00464E87"/>
    <w:rsid w:val="00465CBD"/>
    <w:rsid w:val="00466260"/>
    <w:rsid w:val="004720A0"/>
    <w:rsid w:val="004A4FB6"/>
    <w:rsid w:val="004B678C"/>
    <w:rsid w:val="004B7094"/>
    <w:rsid w:val="004C7FA1"/>
    <w:rsid w:val="004D6A41"/>
    <w:rsid w:val="00513502"/>
    <w:rsid w:val="005161E9"/>
    <w:rsid w:val="00597314"/>
    <w:rsid w:val="005F047F"/>
    <w:rsid w:val="00603522"/>
    <w:rsid w:val="006536CF"/>
    <w:rsid w:val="00665B02"/>
    <w:rsid w:val="006C6247"/>
    <w:rsid w:val="00705816"/>
    <w:rsid w:val="007233D4"/>
    <w:rsid w:val="00725E16"/>
    <w:rsid w:val="00734141"/>
    <w:rsid w:val="00744E20"/>
    <w:rsid w:val="007A247F"/>
    <w:rsid w:val="007A4B88"/>
    <w:rsid w:val="007C5B94"/>
    <w:rsid w:val="007F02A0"/>
    <w:rsid w:val="00806F8A"/>
    <w:rsid w:val="008236F6"/>
    <w:rsid w:val="008342DD"/>
    <w:rsid w:val="008354D0"/>
    <w:rsid w:val="00853B2F"/>
    <w:rsid w:val="008633FD"/>
    <w:rsid w:val="009072EE"/>
    <w:rsid w:val="00947FCA"/>
    <w:rsid w:val="00960B82"/>
    <w:rsid w:val="0096598A"/>
    <w:rsid w:val="009823AA"/>
    <w:rsid w:val="009B3265"/>
    <w:rsid w:val="00A12FBD"/>
    <w:rsid w:val="00A213D7"/>
    <w:rsid w:val="00A66732"/>
    <w:rsid w:val="00A823DD"/>
    <w:rsid w:val="00AB7031"/>
    <w:rsid w:val="00AD6E5E"/>
    <w:rsid w:val="00B06CF8"/>
    <w:rsid w:val="00B13B8A"/>
    <w:rsid w:val="00B43865"/>
    <w:rsid w:val="00BF24F2"/>
    <w:rsid w:val="00BF3DCC"/>
    <w:rsid w:val="00C12BA5"/>
    <w:rsid w:val="00C91829"/>
    <w:rsid w:val="00CB2169"/>
    <w:rsid w:val="00CC180A"/>
    <w:rsid w:val="00D16ACF"/>
    <w:rsid w:val="00DA1556"/>
    <w:rsid w:val="00DC5836"/>
    <w:rsid w:val="00E24379"/>
    <w:rsid w:val="00E5334F"/>
    <w:rsid w:val="00E53C79"/>
    <w:rsid w:val="00E86FEF"/>
    <w:rsid w:val="00F43B21"/>
    <w:rsid w:val="00F44FB2"/>
    <w:rsid w:val="00F70041"/>
    <w:rsid w:val="00F823A1"/>
    <w:rsid w:val="00F94FFF"/>
    <w:rsid w:val="00FE03BA"/>
    <w:rsid w:val="00FF63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3.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4.xml><?xml version="1.0" encoding="utf-8"?>
<ds:datastoreItem xmlns:ds="http://schemas.openxmlformats.org/officeDocument/2006/customXml" ds:itemID="{723946C4-4A67-4F4A-8CD7-888BE7C3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Tia Affleck</cp:lastModifiedBy>
  <cp:revision>3</cp:revision>
  <dcterms:created xsi:type="dcterms:W3CDTF">2023-03-07T16:29:00Z</dcterms:created>
  <dcterms:modified xsi:type="dcterms:W3CDTF">2023-03-08T09:15:00Z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